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A56">
        <w:rPr>
          <w:rFonts w:ascii="Times New Roman" w:hAnsi="Times New Roman" w:cs="Times New Roman"/>
          <w:b/>
          <w:sz w:val="28"/>
          <w:szCs w:val="28"/>
        </w:rPr>
        <w:t>Дата: 17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7C5A56" w:rsidRPr="007C5A56">
        <w:rPr>
          <w:rFonts w:ascii="Times New Roman" w:hAnsi="Times New Roman" w:cs="Times New Roman"/>
          <w:sz w:val="28"/>
          <w:szCs w:val="28"/>
        </w:rPr>
        <w:t>Современные технологии. Эссе с элементами рассуждения «Дистанционное обучение</w:t>
      </w:r>
      <w:r w:rsidRPr="00F23562">
        <w:rPr>
          <w:rFonts w:ascii="Times New Roman" w:hAnsi="Times New Roman" w:cs="Times New Roman"/>
          <w:b/>
          <w:sz w:val="28"/>
          <w:szCs w:val="28"/>
        </w:rPr>
        <w:t>»</w:t>
      </w:r>
      <w:r w:rsidRPr="00E0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562" w:rsidRPr="007C5A56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Pr="007C5A56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56">
        <w:rPr>
          <w:rFonts w:ascii="Times New Roman" w:hAnsi="Times New Roman" w:cs="Times New Roman"/>
          <w:sz w:val="28"/>
          <w:szCs w:val="28"/>
        </w:rPr>
        <w:t xml:space="preserve">-Прочитать </w:t>
      </w:r>
      <w:r w:rsidR="007C5A56">
        <w:rPr>
          <w:rFonts w:ascii="Times New Roman" w:hAnsi="Times New Roman" w:cs="Times New Roman"/>
          <w:sz w:val="28"/>
          <w:szCs w:val="28"/>
        </w:rPr>
        <w:t>эссе на тему «Дистанционное обучение» на стр.114</w:t>
      </w:r>
    </w:p>
    <w:p w:rsidR="00F23562" w:rsidRPr="007C5A56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56">
        <w:rPr>
          <w:rFonts w:ascii="Times New Roman" w:hAnsi="Times New Roman" w:cs="Times New Roman"/>
          <w:sz w:val="28"/>
          <w:szCs w:val="28"/>
        </w:rPr>
        <w:t xml:space="preserve">- </w:t>
      </w:r>
      <w:r w:rsidR="007C5A56">
        <w:rPr>
          <w:rFonts w:ascii="Times New Roman" w:hAnsi="Times New Roman" w:cs="Times New Roman"/>
          <w:sz w:val="28"/>
          <w:szCs w:val="28"/>
        </w:rPr>
        <w:t>Выписать слова в тетрадь, которые выделены жирным шрифтом.</w:t>
      </w:r>
    </w:p>
    <w:p w:rsidR="00F23562" w:rsidRDefault="00C81532">
      <w:pPr>
        <w:rPr>
          <w:rFonts w:ascii="Times New Roman" w:hAnsi="Times New Roman" w:cs="Times New Roman"/>
          <w:sz w:val="28"/>
          <w:szCs w:val="28"/>
        </w:rPr>
      </w:pPr>
      <w:r w:rsidRPr="007C5A56">
        <w:rPr>
          <w:rFonts w:ascii="Times New Roman" w:hAnsi="Times New Roman" w:cs="Times New Roman"/>
          <w:sz w:val="28"/>
          <w:szCs w:val="28"/>
        </w:rPr>
        <w:t>-</w:t>
      </w:r>
      <w:r w:rsidR="007C5A56">
        <w:rPr>
          <w:rFonts w:ascii="Times New Roman" w:hAnsi="Times New Roman" w:cs="Times New Roman"/>
          <w:sz w:val="28"/>
          <w:szCs w:val="28"/>
        </w:rPr>
        <w:t>Ответить на вопросы по тексту (упр.2, стр.114)</w:t>
      </w:r>
    </w:p>
    <w:p w:rsidR="007C5A56" w:rsidRDefault="007C5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-Выписать по три высказывания «ЗА» и «ПРОТИВ» дистанционного обучения.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C5A56">
        <w:rPr>
          <w:rFonts w:ascii="Times New Roman" w:hAnsi="Times New Roman" w:cs="Times New Roman"/>
          <w:sz w:val="28"/>
          <w:szCs w:val="28"/>
        </w:rPr>
        <w:t>Написать небольшое эссе «Дистанционное обучение», используя все слова, которые были упомянуты на уроке.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8662A"/>
    <w:rsid w:val="001A3B86"/>
    <w:rsid w:val="002536CB"/>
    <w:rsid w:val="00286DB8"/>
    <w:rsid w:val="00385669"/>
    <w:rsid w:val="004774FB"/>
    <w:rsid w:val="005317DC"/>
    <w:rsid w:val="007C5A56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F1C6D"/>
    <w:rsid w:val="00E05E07"/>
    <w:rsid w:val="00E36FB6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2020-04-16T13:13:00Z</dcterms:modified>
</cp:coreProperties>
</file>